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DC9D0" w14:textId="77777777" w:rsidR="00812B38" w:rsidRDefault="0026466C">
      <w:pPr>
        <w:spacing w:after="0"/>
        <w:jc w:val="right"/>
      </w:pPr>
      <w:bookmarkStart w:id="0" w:name="_heading=h.4vuhcuog2bpq" w:colFirst="0" w:colLast="0"/>
      <w:bookmarkEnd w:id="0"/>
      <w:r>
        <w:rPr>
          <w:noProof/>
        </w:rPr>
        <w:drawing>
          <wp:anchor distT="0" distB="0" distL="0" distR="0" simplePos="0" relativeHeight="251658240" behindDoc="1" locked="0" layoutInCell="1" hidden="0" allowOverlap="1" wp14:anchorId="339FC2B1" wp14:editId="12FCDC3E">
            <wp:simplePos x="0" y="0"/>
            <wp:positionH relativeFrom="page">
              <wp:posOffset>899794</wp:posOffset>
            </wp:positionH>
            <wp:positionV relativeFrom="page">
              <wp:posOffset>885825</wp:posOffset>
            </wp:positionV>
            <wp:extent cx="1628775" cy="1057275"/>
            <wp:effectExtent l="0" t="0" r="0" b="0"/>
            <wp:wrapNone/>
            <wp:docPr id="2008154222" name="image1.png" descr="Obsah obrázku Grafika, řada/pruh, umění&#10;&#10;Obsah generovaný pomocí AI může být nesprávný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bsah obrázku Grafika, řada/pruh, umění&#10;&#10;Obsah generovaný pomocí AI může být nesprávný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57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sz w:val="36"/>
          <w:szCs w:val="36"/>
        </w:rPr>
        <w:t>ČESKÁ ASTRONOMICKÁ SPOLEČNOST</w:t>
      </w:r>
    </w:p>
    <w:p w14:paraId="5A6416FD" w14:textId="77777777" w:rsidR="00812B38" w:rsidRDefault="0026466C">
      <w:pPr>
        <w:spacing w:after="0"/>
        <w:jc w:val="right"/>
      </w:pPr>
      <w:r>
        <w:rPr>
          <w:b/>
          <w:bCs/>
          <w:sz w:val="20"/>
          <w:szCs w:val="20"/>
        </w:rPr>
        <w:t xml:space="preserve">sekretariát: Astronomický ústav AV ČR, v. v. i., Fričova 298, 251 65 </w:t>
      </w:r>
    </w:p>
    <w:p w14:paraId="4CD2CD5D" w14:textId="77777777" w:rsidR="00812B38" w:rsidRDefault="0026466C">
      <w:pPr>
        <w:spacing w:after="0"/>
        <w:jc w:val="right"/>
      </w:pPr>
      <w:r>
        <w:rPr>
          <w:b/>
          <w:bCs/>
          <w:sz w:val="20"/>
          <w:szCs w:val="20"/>
        </w:rPr>
        <w:t>Ondřejov</w:t>
      </w:r>
    </w:p>
    <w:p w14:paraId="4E1D4060" w14:textId="77777777" w:rsidR="00812B38" w:rsidRDefault="0026466C">
      <w:pPr>
        <w:spacing w:after="0"/>
        <w:jc w:val="right"/>
      </w:pPr>
      <w:r>
        <w:rPr>
          <w:b/>
          <w:bCs/>
          <w:sz w:val="20"/>
          <w:szCs w:val="20"/>
        </w:rPr>
        <w:t xml:space="preserve">tel. 776 602 709, </w:t>
      </w:r>
      <w:hyperlink r:id="rId8">
        <w:r>
          <w:rPr>
            <w:b/>
            <w:bCs/>
            <w:color w:val="467886"/>
            <w:sz w:val="20"/>
            <w:szCs w:val="20"/>
            <w:u w:val="single"/>
          </w:rPr>
          <w:t>info@astro.cz</w:t>
        </w:r>
      </w:hyperlink>
    </w:p>
    <w:p w14:paraId="533B89AD" w14:textId="77777777" w:rsidR="00812B38" w:rsidRDefault="00812B38">
      <w:pPr>
        <w:spacing w:after="0"/>
        <w:jc w:val="right"/>
      </w:pPr>
    </w:p>
    <w:p w14:paraId="2E1D93C8" w14:textId="77777777" w:rsidR="00812B38" w:rsidRDefault="0026466C">
      <w:pPr>
        <w:spacing w:after="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</w:t>
      </w:r>
    </w:p>
    <w:p w14:paraId="3FBB22A4" w14:textId="77777777" w:rsidR="00812B38" w:rsidRDefault="00812B38">
      <w:pPr>
        <w:spacing w:after="0"/>
        <w:jc w:val="center"/>
      </w:pPr>
    </w:p>
    <w:p w14:paraId="092CD642" w14:textId="43B83ABF" w:rsidR="00812B38" w:rsidRDefault="0026466C">
      <w:pPr>
        <w:spacing w:after="0"/>
        <w:jc w:val="center"/>
        <w:rPr>
          <w:color w:val="000000"/>
        </w:rPr>
      </w:pPr>
      <w:r>
        <w:t xml:space="preserve">Tiskové prohlášení České astronomické společnosti číslo </w:t>
      </w:r>
      <w:r>
        <w:rPr>
          <w:color w:val="000000"/>
        </w:rPr>
        <w:t>34</w:t>
      </w:r>
      <w:r w:rsidR="00997D01">
        <w:rPr>
          <w:color w:val="000000"/>
        </w:rPr>
        <w:t>5</w:t>
      </w:r>
      <w:r>
        <w:rPr>
          <w:color w:val="000000"/>
        </w:rPr>
        <w:t xml:space="preserve"> z</w:t>
      </w:r>
      <w:r w:rsidR="00997D01">
        <w:rPr>
          <w:color w:val="000000"/>
        </w:rPr>
        <w:t xml:space="preserve"> 16</w:t>
      </w:r>
      <w:r>
        <w:rPr>
          <w:color w:val="000000"/>
        </w:rPr>
        <w:t xml:space="preserve">. </w:t>
      </w:r>
      <w:r w:rsidR="007D38AA">
        <w:rPr>
          <w:color w:val="000000"/>
        </w:rPr>
        <w:t>10</w:t>
      </w:r>
      <w:r>
        <w:rPr>
          <w:color w:val="000000"/>
        </w:rPr>
        <w:t>. 2026</w:t>
      </w:r>
    </w:p>
    <w:p w14:paraId="18244BF0" w14:textId="77777777" w:rsidR="00812B38" w:rsidRDefault="00812B38">
      <w:pPr>
        <w:spacing w:after="0"/>
        <w:jc w:val="left"/>
        <w:rPr>
          <w:b/>
          <w:bCs/>
          <w:color w:val="222222"/>
        </w:rPr>
      </w:pPr>
    </w:p>
    <w:p w14:paraId="4382053D" w14:textId="5AAE973B" w:rsidR="00812B38" w:rsidRDefault="007D38AA">
      <w:pPr>
        <w:jc w:val="center"/>
        <w:rPr>
          <w:b/>
          <w:bCs/>
          <w:sz w:val="32"/>
          <w:szCs w:val="32"/>
        </w:rPr>
      </w:pPr>
      <w:r w:rsidRPr="007D38AA">
        <w:rPr>
          <w:b/>
          <w:bCs/>
          <w:sz w:val="32"/>
          <w:szCs w:val="32"/>
        </w:rPr>
        <w:t xml:space="preserve">Cena </w:t>
      </w:r>
      <w:proofErr w:type="spellStart"/>
      <w:r w:rsidRPr="007D38AA">
        <w:rPr>
          <w:b/>
          <w:bCs/>
          <w:sz w:val="32"/>
          <w:szCs w:val="32"/>
        </w:rPr>
        <w:t>Littera</w:t>
      </w:r>
      <w:proofErr w:type="spellEnd"/>
      <w:r w:rsidRPr="007D38AA">
        <w:rPr>
          <w:b/>
          <w:bCs/>
          <w:sz w:val="32"/>
          <w:szCs w:val="32"/>
        </w:rPr>
        <w:t xml:space="preserve"> </w:t>
      </w:r>
      <w:proofErr w:type="spellStart"/>
      <w:r w:rsidRPr="007D38AA">
        <w:rPr>
          <w:b/>
          <w:bCs/>
          <w:sz w:val="32"/>
          <w:szCs w:val="32"/>
        </w:rPr>
        <w:t>Astronomica</w:t>
      </w:r>
      <w:proofErr w:type="spellEnd"/>
      <w:r w:rsidRPr="007D38AA">
        <w:rPr>
          <w:b/>
          <w:bCs/>
          <w:sz w:val="32"/>
          <w:szCs w:val="32"/>
        </w:rPr>
        <w:t xml:space="preserve"> za rok 202</w:t>
      </w:r>
      <w:r>
        <w:rPr>
          <w:b/>
          <w:bCs/>
          <w:sz w:val="32"/>
          <w:szCs w:val="32"/>
        </w:rPr>
        <w:t>6</w:t>
      </w:r>
      <w:r w:rsidRPr="007D38AA">
        <w:rPr>
          <w:b/>
          <w:bCs/>
          <w:sz w:val="32"/>
          <w:szCs w:val="32"/>
        </w:rPr>
        <w:t xml:space="preserve"> udělena, předána bude v Havlíčkově Brodě </w:t>
      </w:r>
      <w:r>
        <w:rPr>
          <w:b/>
          <w:bCs/>
          <w:sz w:val="32"/>
          <w:szCs w:val="32"/>
        </w:rPr>
        <w:t>1</w:t>
      </w:r>
      <w:r w:rsidR="00997D01">
        <w:rPr>
          <w:b/>
          <w:bCs/>
          <w:sz w:val="32"/>
          <w:szCs w:val="32"/>
        </w:rPr>
        <w:t>7</w:t>
      </w:r>
      <w:r w:rsidRPr="007D38AA">
        <w:rPr>
          <w:b/>
          <w:bCs/>
          <w:sz w:val="32"/>
          <w:szCs w:val="32"/>
        </w:rPr>
        <w:t>. října 202</w:t>
      </w:r>
      <w:r>
        <w:rPr>
          <w:b/>
          <w:bCs/>
          <w:sz w:val="32"/>
          <w:szCs w:val="32"/>
        </w:rPr>
        <w:t>6</w:t>
      </w:r>
    </w:p>
    <w:p w14:paraId="6D65BD1D" w14:textId="1F5E2712" w:rsidR="00812B38" w:rsidRPr="00AC71C1" w:rsidRDefault="007D38AA" w:rsidP="00AC71C1">
      <w:pPr>
        <w:pStyle w:val="Nadpis4"/>
      </w:pPr>
      <w:r w:rsidRPr="007D38AA">
        <w:t xml:space="preserve">Česká astronomická společnost ocenila cenou </w:t>
      </w:r>
      <w:proofErr w:type="spellStart"/>
      <w:r w:rsidRPr="007D38AA">
        <w:t>Littera</w:t>
      </w:r>
      <w:proofErr w:type="spellEnd"/>
      <w:r w:rsidRPr="007D38AA">
        <w:t xml:space="preserve"> </w:t>
      </w:r>
      <w:proofErr w:type="spellStart"/>
      <w:r w:rsidRPr="007D38AA">
        <w:t>Astronomica</w:t>
      </w:r>
      <w:proofErr w:type="spellEnd"/>
      <w:r w:rsidRPr="007D38AA">
        <w:t xml:space="preserve"> za rok 202</w:t>
      </w:r>
      <w:r>
        <w:t xml:space="preserve">6 </w:t>
      </w:r>
      <w:r w:rsidR="001B4246">
        <w:t xml:space="preserve">Ing. </w:t>
      </w:r>
      <w:r w:rsidR="007029CA">
        <w:t xml:space="preserve">Antonína </w:t>
      </w:r>
      <w:r w:rsidR="0002483D">
        <w:t>Švejd</w:t>
      </w:r>
      <w:r w:rsidR="007029CA">
        <w:t>u</w:t>
      </w:r>
      <w:r w:rsidR="00AC71C1">
        <w:t xml:space="preserve"> za jeho celoživotní badatelskou, publikační a popularizační činnost v oblasti historie astronomie a přístrojové techniky</w:t>
      </w:r>
      <w:r w:rsidR="0002483D">
        <w:t xml:space="preserve">. </w:t>
      </w:r>
      <w:r w:rsidR="0002483D" w:rsidRPr="0002483D">
        <w:t xml:space="preserve">Slavnostní předání ceny proběhne v </w:t>
      </w:r>
      <w:r w:rsidR="00997D01">
        <w:t>sobotu</w:t>
      </w:r>
      <w:r w:rsidR="0002483D" w:rsidRPr="0002483D">
        <w:t xml:space="preserve"> 1</w:t>
      </w:r>
      <w:r w:rsidR="00997D01">
        <w:t>7</w:t>
      </w:r>
      <w:r w:rsidR="0002483D" w:rsidRPr="0002483D">
        <w:t>. října 202</w:t>
      </w:r>
      <w:r w:rsidR="0002483D">
        <w:t>6</w:t>
      </w:r>
      <w:r w:rsidR="0002483D" w:rsidRPr="0002483D">
        <w:t xml:space="preserve"> ve 1</w:t>
      </w:r>
      <w:r w:rsidR="007029CA">
        <w:t>2</w:t>
      </w:r>
      <w:r w:rsidR="0002483D" w:rsidRPr="0002483D">
        <w:t>:</w:t>
      </w:r>
      <w:r w:rsidR="007029CA">
        <w:t>15</w:t>
      </w:r>
      <w:r w:rsidR="007C4611">
        <w:t xml:space="preserve"> </w:t>
      </w:r>
      <w:r w:rsidR="0002483D" w:rsidRPr="0002483D">
        <w:t xml:space="preserve">na </w:t>
      </w:r>
      <w:r w:rsidR="007029CA">
        <w:t>36</w:t>
      </w:r>
      <w:r w:rsidR="0002483D" w:rsidRPr="0002483D">
        <w:t xml:space="preserve">. Podzimním knižním veletrhu v Kulturním domě Ostrov v Havlíčkově Brodě. Laureát cenu převezme z rukou </w:t>
      </w:r>
      <w:r w:rsidR="007029CA">
        <w:t xml:space="preserve">emeritního předsedy </w:t>
      </w:r>
      <w:r w:rsidR="0002483D" w:rsidRPr="0002483D">
        <w:t xml:space="preserve">České astronomické společnosti </w:t>
      </w:r>
      <w:r w:rsidR="007029CA">
        <w:t>Štěpána Kováře. Následovat bude přednáška laureáta.</w:t>
      </w:r>
    </w:p>
    <w:p w14:paraId="0E18CCA8" w14:textId="039EECCB" w:rsidR="00812B38" w:rsidRDefault="00BD6C14" w:rsidP="00AC71C1">
      <w:pPr>
        <w:spacing w:before="240"/>
      </w:pPr>
      <w:r w:rsidRPr="00BD6C14">
        <w:t xml:space="preserve">Prestižní ocenění </w:t>
      </w:r>
      <w:proofErr w:type="spellStart"/>
      <w:r w:rsidRPr="00BD6C14">
        <w:t>Littera</w:t>
      </w:r>
      <w:proofErr w:type="spellEnd"/>
      <w:r w:rsidRPr="00BD6C14">
        <w:t xml:space="preserve"> </w:t>
      </w:r>
      <w:proofErr w:type="spellStart"/>
      <w:r w:rsidRPr="00BD6C14">
        <w:t>Astronomica</w:t>
      </w:r>
      <w:proofErr w:type="spellEnd"/>
      <w:r w:rsidRPr="00BD6C14">
        <w:t xml:space="preserve"> 202</w:t>
      </w:r>
      <w:r w:rsidR="00AC71C1">
        <w:t>6</w:t>
      </w:r>
      <w:r w:rsidRPr="00BD6C14">
        <w:t>, udělované za mimořádný přínos v oblasti popularizace astronomie, letos získává</w:t>
      </w:r>
      <w:r>
        <w:t xml:space="preserve"> </w:t>
      </w:r>
      <w:r w:rsidR="001B4246">
        <w:t xml:space="preserve">Ing. </w:t>
      </w:r>
      <w:r>
        <w:t>Antonín Švejda.</w:t>
      </w:r>
      <w:r w:rsidR="007C4611">
        <w:t xml:space="preserve"> </w:t>
      </w:r>
      <w:r w:rsidR="00AC71C1">
        <w:t>Mezi hlavní pilíře jeho práce patří monumentální, aktuálně k tisku připravený rukopis Astronomické a</w:t>
      </w:r>
      <w:r w:rsidR="00BB05C1">
        <w:t> </w:t>
      </w:r>
      <w:r w:rsidR="00AC71C1">
        <w:t>zeměměřické přístroje v českých zemích, kniha Jak se měří svět: astronomické a</w:t>
      </w:r>
      <w:r w:rsidR="00BB05C1">
        <w:t> </w:t>
      </w:r>
      <w:r w:rsidR="00AC71C1">
        <w:t>zeměměři</w:t>
      </w:r>
      <w:r w:rsidR="00997D01">
        <w:t>ck</w:t>
      </w:r>
      <w:r w:rsidR="00AC71C1">
        <w:t>é přístroje (2021), vysoce ceněný Katalog expozice astronomie v NTM (2014, 2024) a dříve vydaná odborná práce Kepler a Praha (2004).</w:t>
      </w:r>
    </w:p>
    <w:p w14:paraId="7F7DAB9D" w14:textId="38B02EC1" w:rsidR="00AC71C1" w:rsidRDefault="00AC71C1" w:rsidP="00AC71C1">
      <w:pPr>
        <w:spacing w:before="240"/>
      </w:pPr>
      <w:r>
        <w:t>Ing. Antonín Švejda patří k nejvýznamnějším znalcům historie astronomických přístrojů v celoevropském kontextu. Jeho mimořádný přínos k literární dokumentaci technického dědictví vrcholí v roce 2026 dokončením rukopisu rozsáhlé monografie Astronomické a zeměměřické přístroje v českých zemích.</w:t>
      </w:r>
      <w:r w:rsidR="007C4611">
        <w:t xml:space="preserve"> </w:t>
      </w:r>
      <w:r>
        <w:t xml:space="preserve">Úctyhodná šíře záběru textu přesahuje šest století: od Křišťana z Prachatic a Erasma </w:t>
      </w:r>
      <w:proofErr w:type="spellStart"/>
      <w:r>
        <w:t>Habermela</w:t>
      </w:r>
      <w:proofErr w:type="spellEnd"/>
      <w:r>
        <w:t xml:space="preserve">, přes slávu mechaniků doby baroka a průmyslovou výrobu 19. a 20. století (Srb a </w:t>
      </w:r>
      <w:proofErr w:type="spellStart"/>
      <w:r>
        <w:t>Št</w:t>
      </w:r>
      <w:r w:rsidR="00997D01">
        <w:t>y</w:t>
      </w:r>
      <w:r>
        <w:t>s</w:t>
      </w:r>
      <w:proofErr w:type="spellEnd"/>
      <w:r>
        <w:t xml:space="preserve">, bratři Fričové, </w:t>
      </w:r>
      <w:proofErr w:type="spellStart"/>
      <w:r>
        <w:t>Meopta</w:t>
      </w:r>
      <w:proofErr w:type="spellEnd"/>
      <w:r>
        <w:t xml:space="preserve">), až po moderní éru reprezentovanou Antonínem Bečvářem či společností </w:t>
      </w:r>
      <w:proofErr w:type="spellStart"/>
      <w:r>
        <w:t>ProjectSoft</w:t>
      </w:r>
      <w:proofErr w:type="spellEnd"/>
      <w:r>
        <w:t xml:space="preserve">. Dílo je tak dosud nejúplnější syntézou, která propojuje svět vědy, jemné mechaniky a uměleckého řemesla v našem prostoru. Tento budoucí knižní milník plynule navazuje na autorovu předchozí mimořádně úspěšnou knihu Jak se měří svět: astronomické a </w:t>
      </w:r>
      <w:r w:rsidR="00997D01">
        <w:t>zeměměřické</w:t>
      </w:r>
      <w:r>
        <w:t xml:space="preserve"> přístroje (2021). Ta vznikla jako doprovodná publikace ke stejnojmenné výstavě v Národním technickém muzeu.</w:t>
      </w:r>
    </w:p>
    <w:p w14:paraId="3AAEA857" w14:textId="77777777" w:rsidR="007C4611" w:rsidRDefault="00AC71C1" w:rsidP="00AC71C1">
      <w:pPr>
        <w:spacing w:before="240"/>
      </w:pPr>
      <w:r>
        <w:t xml:space="preserve">Za vlastní pozornost stojí také velmi kvalitně vypravený Katalog expozice astronomie v NTM, poprvé vydaný v roce 2014 a znovu aktualizovaný v roce 2024. Tento katalog není jen běžným průvodcem, ale svébytnou odbornou publikací, která s mimořádnou pečlivostí a na špičkových fotografiích dokumentuje astronomické sbírky </w:t>
      </w:r>
      <w:r>
        <w:lastRenderedPageBreak/>
        <w:t xml:space="preserve">mimořádného významu a trvale uchovává jejich hodnotu pro odbornou i laickou veřejnost. </w:t>
      </w:r>
    </w:p>
    <w:p w14:paraId="285006DD" w14:textId="77777777" w:rsidR="007C4611" w:rsidRDefault="00AC71C1" w:rsidP="00AC71C1">
      <w:pPr>
        <w:spacing w:before="240"/>
      </w:pPr>
      <w:r>
        <w:t xml:space="preserve">Švejdova publikační činnost se vyznačuje vzácnou kontinuitou. Již v roce 2004 vydal u příležitosti </w:t>
      </w:r>
      <w:proofErr w:type="spellStart"/>
      <w:r>
        <w:t>keplerovských</w:t>
      </w:r>
      <w:proofErr w:type="spellEnd"/>
      <w:r>
        <w:t xml:space="preserve"> výročí zásadní doprovodný katalog ke stejnojmenné výstavě Kepler a Praha. Na desítkách stran textu, doplněných o rozsáhlou přílohu barevných obrazů, portrétů a faksimilií, precizně zdokumentoval pobyt tohoto geniálního vědce v Praze a jeho vztah k tehdejšímu intelektuálnímu prostředí. </w:t>
      </w:r>
    </w:p>
    <w:p w14:paraId="173A5417" w14:textId="3571262D" w:rsidR="00AC71C1" w:rsidRDefault="007C4611" w:rsidP="00AC71C1">
      <w:pPr>
        <w:spacing w:before="240"/>
      </w:pPr>
      <w:r>
        <w:t xml:space="preserve">Dokazuje tak, </w:t>
      </w:r>
      <w:r w:rsidR="00AC71C1">
        <w:t>po celou svou dosavadní profesní dráhu</w:t>
      </w:r>
      <w:r>
        <w:t>,</w:t>
      </w:r>
      <w:r w:rsidR="00AC71C1">
        <w:t xml:space="preserve"> schopnost spojovat kvalitní vědeckou a kurátorskou práci s darem srozumitelné popularizace. Jeho texty nejsou jen suchým výčtem parametrů, ale živým vyprávěním o lidském důvtipu a touze po poznání. </w:t>
      </w:r>
    </w:p>
    <w:p w14:paraId="793BC1C0" w14:textId="713DF0C6" w:rsidR="007C4611" w:rsidRPr="00A3344A" w:rsidRDefault="00AC71C1" w:rsidP="007C4611">
      <w:pPr>
        <w:jc w:val="center"/>
        <w:rPr>
          <w:sz w:val="22"/>
          <w:szCs w:val="22"/>
          <w:lang w:val="cs-CZ"/>
        </w:rPr>
      </w:pPr>
      <w:r>
        <w:rPr>
          <w:noProof/>
          <w:color w:val="000000"/>
          <w:sz w:val="22"/>
          <w:szCs w:val="22"/>
        </w:rPr>
        <w:drawing>
          <wp:inline distT="0" distB="0" distL="0" distR="0" wp14:anchorId="65390DA7" wp14:editId="29827216">
            <wp:extent cx="5734050" cy="3543300"/>
            <wp:effectExtent l="0" t="0" r="0" b="0"/>
            <wp:docPr id="202300405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4611" w:rsidRPr="00A3344A">
        <w:rPr>
          <w:sz w:val="22"/>
          <w:szCs w:val="22"/>
          <w:lang w:val="cs-CZ"/>
        </w:rPr>
        <w:t xml:space="preserve">Ukázka z připravované knihy </w:t>
      </w:r>
      <w:r w:rsidR="007C4611" w:rsidRPr="00A3344A">
        <w:rPr>
          <w:i/>
          <w:iCs/>
          <w:sz w:val="22"/>
          <w:szCs w:val="22"/>
          <w:lang w:val="cs-CZ"/>
        </w:rPr>
        <w:t>Astronomické a zeměměřické přístroje v českých zemích</w:t>
      </w:r>
    </w:p>
    <w:p w14:paraId="0484E594" w14:textId="799391D8" w:rsidR="007C4611" w:rsidRPr="007C4611" w:rsidRDefault="007C4611" w:rsidP="007C4611">
      <w:pPr>
        <w:rPr>
          <w:lang w:val="cs-CZ"/>
        </w:rPr>
      </w:pPr>
      <w:r w:rsidRPr="007C4611">
        <w:rPr>
          <w:lang w:val="cs-CZ"/>
        </w:rPr>
        <w:t>Antonín Švejda, kurátor oddělení exaktních věd v Národním technickém muzeu (NTM) v Praze, se narodil 12. 7. 1955</w:t>
      </w:r>
      <w:r>
        <w:rPr>
          <w:lang w:val="cs-CZ"/>
        </w:rPr>
        <w:t xml:space="preserve"> a je a</w:t>
      </w:r>
      <w:r w:rsidRPr="007C4611">
        <w:rPr>
          <w:lang w:val="cs-CZ"/>
        </w:rPr>
        <w:t>bsolvent</w:t>
      </w:r>
      <w:r>
        <w:rPr>
          <w:lang w:val="cs-CZ"/>
        </w:rPr>
        <w:t>em</w:t>
      </w:r>
      <w:r w:rsidRPr="007C4611">
        <w:rPr>
          <w:lang w:val="cs-CZ"/>
        </w:rPr>
        <w:t xml:space="preserve"> oboru geodézie a kartografie na Stavební fakultě ČVUT v Praze. V roce 1984 nastoupil do NTM jako odborný pracovník se specializací na geodézii, kartografii a astronomii. </w:t>
      </w:r>
    </w:p>
    <w:p w14:paraId="796817EF" w14:textId="50D26716" w:rsidR="007C4611" w:rsidRPr="007C4611" w:rsidRDefault="007C4611" w:rsidP="007C4611">
      <w:pPr>
        <w:rPr>
          <w:lang w:val="cs-CZ"/>
        </w:rPr>
      </w:pPr>
      <w:r>
        <w:rPr>
          <w:lang w:val="cs-CZ"/>
        </w:rPr>
        <w:t>J</w:t>
      </w:r>
      <w:r w:rsidRPr="007C4611">
        <w:rPr>
          <w:lang w:val="cs-CZ"/>
        </w:rPr>
        <w:t xml:space="preserve">e autorem současné stálé expozice Astronomie NTM (2011), kde jsou prezentovány vedle astronomických přístrojů i navigační a geodetické přístroje. </w:t>
      </w:r>
    </w:p>
    <w:p w14:paraId="296B1C5E" w14:textId="1568E3AF" w:rsidR="007C4611" w:rsidRPr="007C4611" w:rsidRDefault="007C4611" w:rsidP="007C4611">
      <w:pPr>
        <w:rPr>
          <w:lang w:val="cs-CZ"/>
        </w:rPr>
      </w:pPr>
      <w:r>
        <w:rPr>
          <w:lang w:val="cs-CZ"/>
        </w:rPr>
        <w:t>P</w:t>
      </w:r>
      <w:r w:rsidRPr="007C4611">
        <w:rPr>
          <w:lang w:val="cs-CZ"/>
        </w:rPr>
        <w:t>řipravil scénáře výstav z historie astronomie, geodézie a kartografie jako Vědecké přístroje (1997), Osobnosti české vědy a techniky (1999), Geodetické přístroje v</w:t>
      </w:r>
      <w:r w:rsidR="00BB05C1">
        <w:rPr>
          <w:lang w:val="cs-CZ"/>
        </w:rPr>
        <w:t> </w:t>
      </w:r>
      <w:r w:rsidRPr="007C4611">
        <w:rPr>
          <w:lang w:val="cs-CZ"/>
        </w:rPr>
        <w:t>českých zemích (2000), Kepler a Praha (2003), Mapy a hvězdář (2016), Jak se měří svět (2021), 300 let Müllerovy mapy Čech (2022) a</w:t>
      </w:r>
      <w:r w:rsidR="00997D01">
        <w:rPr>
          <w:lang w:val="cs-CZ"/>
        </w:rPr>
        <w:t>j</w:t>
      </w:r>
      <w:r w:rsidRPr="007C4611">
        <w:rPr>
          <w:lang w:val="cs-CZ"/>
        </w:rPr>
        <w:t>.</w:t>
      </w:r>
    </w:p>
    <w:p w14:paraId="0D2C1566" w14:textId="5EC490B1" w:rsidR="007C4611" w:rsidRPr="007C4611" w:rsidRDefault="007C4611" w:rsidP="007C4611">
      <w:pPr>
        <w:rPr>
          <w:lang w:val="cs-CZ"/>
        </w:rPr>
      </w:pPr>
      <w:r w:rsidRPr="007C4611">
        <w:rPr>
          <w:lang w:val="cs-CZ"/>
        </w:rPr>
        <w:lastRenderedPageBreak/>
        <w:t xml:space="preserve">Jako kurátor se stará o zkvalitňování a rozšiřování sbírkového fondu. Mezi jeho přední akvizice patří: dvoje renesanční sluneční hodiny E. </w:t>
      </w:r>
      <w:proofErr w:type="spellStart"/>
      <w:r w:rsidRPr="007C4611">
        <w:rPr>
          <w:lang w:val="cs-CZ"/>
        </w:rPr>
        <w:t>Habermela</w:t>
      </w:r>
      <w:proofErr w:type="spellEnd"/>
      <w:r w:rsidRPr="007C4611">
        <w:rPr>
          <w:lang w:val="cs-CZ"/>
        </w:rPr>
        <w:t>, kolem roku 1600; kopie sextantu Tychona Brahe; koronograf K. H. Otavského z roku 1955;</w:t>
      </w:r>
      <w:r w:rsidR="00997D01">
        <w:rPr>
          <w:lang w:val="cs-CZ"/>
        </w:rPr>
        <w:t xml:space="preserve"> astronomické hodiny Karla Nováka, </w:t>
      </w:r>
      <w:r w:rsidRPr="007C4611">
        <w:rPr>
          <w:lang w:val="cs-CZ"/>
        </w:rPr>
        <w:t>astronomické dalekohledy z dílny Gajdušek-</w:t>
      </w:r>
      <w:proofErr w:type="spellStart"/>
      <w:r w:rsidRPr="007C4611">
        <w:rPr>
          <w:lang w:val="cs-CZ"/>
        </w:rPr>
        <w:t>Kozelský</w:t>
      </w:r>
      <w:proofErr w:type="spellEnd"/>
      <w:r w:rsidRPr="007C4611">
        <w:rPr>
          <w:lang w:val="cs-CZ"/>
        </w:rPr>
        <w:t xml:space="preserve">; </w:t>
      </w:r>
      <w:proofErr w:type="spellStart"/>
      <w:r w:rsidRPr="007C4611">
        <w:rPr>
          <w:lang w:val="cs-CZ"/>
        </w:rPr>
        <w:t>cirkumzenitály</w:t>
      </w:r>
      <w:proofErr w:type="spellEnd"/>
      <w:r w:rsidRPr="007C4611">
        <w:rPr>
          <w:lang w:val="cs-CZ"/>
        </w:rPr>
        <w:t xml:space="preserve"> z VÚGTK Zdiby; astronomický teodolit z roku 1816; kalkulačky </w:t>
      </w:r>
      <w:proofErr w:type="spellStart"/>
      <w:r w:rsidRPr="007C4611">
        <w:rPr>
          <w:lang w:val="cs-CZ"/>
        </w:rPr>
        <w:t>Curta</w:t>
      </w:r>
      <w:proofErr w:type="spellEnd"/>
      <w:r w:rsidRPr="007C4611">
        <w:rPr>
          <w:lang w:val="cs-CZ"/>
        </w:rPr>
        <w:t xml:space="preserve"> I a II; planetárium J. </w:t>
      </w:r>
      <w:proofErr w:type="spellStart"/>
      <w:r w:rsidRPr="007C4611">
        <w:rPr>
          <w:lang w:val="cs-CZ"/>
        </w:rPr>
        <w:t>Felkla</w:t>
      </w:r>
      <w:proofErr w:type="spellEnd"/>
      <w:r w:rsidRPr="007C4611">
        <w:rPr>
          <w:lang w:val="cs-CZ"/>
        </w:rPr>
        <w:t xml:space="preserve"> z roku 1890; meteorit, </w:t>
      </w:r>
      <w:proofErr w:type="spellStart"/>
      <w:r w:rsidRPr="007C4611">
        <w:rPr>
          <w:lang w:val="cs-CZ"/>
        </w:rPr>
        <w:t>Campo</w:t>
      </w:r>
      <w:proofErr w:type="spellEnd"/>
      <w:r w:rsidRPr="007C4611">
        <w:rPr>
          <w:lang w:val="cs-CZ"/>
        </w:rPr>
        <w:t xml:space="preserve"> </w:t>
      </w:r>
      <w:proofErr w:type="spellStart"/>
      <w:r w:rsidRPr="007C4611">
        <w:rPr>
          <w:lang w:val="cs-CZ"/>
        </w:rPr>
        <w:t>del</w:t>
      </w:r>
      <w:proofErr w:type="spellEnd"/>
      <w:r w:rsidRPr="007C4611">
        <w:rPr>
          <w:lang w:val="cs-CZ"/>
        </w:rPr>
        <w:t xml:space="preserve"> </w:t>
      </w:r>
      <w:proofErr w:type="spellStart"/>
      <w:r w:rsidRPr="007C4611">
        <w:rPr>
          <w:lang w:val="cs-CZ"/>
        </w:rPr>
        <w:t>Cielo</w:t>
      </w:r>
      <w:proofErr w:type="spellEnd"/>
      <w:r w:rsidRPr="007C4611">
        <w:rPr>
          <w:lang w:val="cs-CZ"/>
        </w:rPr>
        <w:t xml:space="preserve"> a</w:t>
      </w:r>
      <w:r w:rsidR="00997D01">
        <w:rPr>
          <w:lang w:val="cs-CZ"/>
        </w:rPr>
        <w:t>j</w:t>
      </w:r>
      <w:r w:rsidRPr="007C4611">
        <w:rPr>
          <w:lang w:val="cs-CZ"/>
        </w:rPr>
        <w:t>.</w:t>
      </w:r>
    </w:p>
    <w:p w14:paraId="6F3D95F6" w14:textId="1742C4B4" w:rsidR="007C4611" w:rsidRPr="007C4611" w:rsidRDefault="007C4611" w:rsidP="007C4611">
      <w:pPr>
        <w:rPr>
          <w:lang w:val="cs-CZ"/>
        </w:rPr>
      </w:pPr>
      <w:r w:rsidRPr="007C4611">
        <w:rPr>
          <w:lang w:val="cs-CZ"/>
        </w:rPr>
        <w:t xml:space="preserve">Pořádá každoroční sympozia </w:t>
      </w:r>
      <w:r w:rsidRPr="007C4611">
        <w:rPr>
          <w:i/>
          <w:iCs/>
          <w:lang w:val="cs-CZ"/>
        </w:rPr>
        <w:t>Z dějin geodézie a kartografie</w:t>
      </w:r>
      <w:r w:rsidRPr="007C4611">
        <w:rPr>
          <w:lang w:val="cs-CZ"/>
        </w:rPr>
        <w:t>, v roce 2026 se bude konat 46. ročník. Je editorem a redaktorem rozprav, do tisku připravil řadu 16 sborníků. Kromě pravidelných sympozií se podílí na pořádání dalších odborných seminářů. Zabývá se popularizací astronomie a geodézie na prezentačních akcích a</w:t>
      </w:r>
      <w:r w:rsidR="00BB05C1">
        <w:rPr>
          <w:lang w:val="cs-CZ"/>
        </w:rPr>
        <w:t> </w:t>
      </w:r>
      <w:r w:rsidRPr="007C4611">
        <w:rPr>
          <w:lang w:val="cs-CZ"/>
        </w:rPr>
        <w:t>přednáškách a je autorem řady odborných publikací.</w:t>
      </w:r>
    </w:p>
    <w:p w14:paraId="28AEE924" w14:textId="77777777" w:rsidR="007C4611" w:rsidRPr="007C4611" w:rsidRDefault="007C4611" w:rsidP="007C4611">
      <w:pPr>
        <w:rPr>
          <w:lang w:val="cs-CZ"/>
        </w:rPr>
      </w:pPr>
      <w:r w:rsidRPr="007C4611">
        <w:rPr>
          <w:lang w:val="cs-CZ"/>
        </w:rPr>
        <w:t xml:space="preserve">Za českou stranu byl hlavním řešitelem evropského grantu </w:t>
      </w:r>
      <w:proofErr w:type="spellStart"/>
      <w:r w:rsidRPr="007C4611">
        <w:rPr>
          <w:lang w:val="cs-CZ"/>
        </w:rPr>
        <w:t>World</w:t>
      </w:r>
      <w:proofErr w:type="spellEnd"/>
      <w:r w:rsidRPr="007C4611">
        <w:rPr>
          <w:lang w:val="cs-CZ"/>
        </w:rPr>
        <w:t xml:space="preserve"> </w:t>
      </w:r>
      <w:proofErr w:type="spellStart"/>
      <w:r w:rsidRPr="007C4611">
        <w:rPr>
          <w:lang w:val="cs-CZ"/>
        </w:rPr>
        <w:t>View</w:t>
      </w:r>
      <w:proofErr w:type="spellEnd"/>
      <w:r w:rsidRPr="007C4611">
        <w:rPr>
          <w:lang w:val="cs-CZ"/>
        </w:rPr>
        <w:t xml:space="preserve"> Network, projektu o pěti evropských astronomech (Koperník, Brahe, Kepler, Galilei, Newton). Grant v rámci programu EU </w:t>
      </w:r>
      <w:proofErr w:type="spellStart"/>
      <w:r w:rsidRPr="007C4611">
        <w:rPr>
          <w:lang w:val="cs-CZ"/>
        </w:rPr>
        <w:t>Culture</w:t>
      </w:r>
      <w:proofErr w:type="spellEnd"/>
      <w:r w:rsidRPr="007C4611">
        <w:rPr>
          <w:lang w:val="cs-CZ"/>
        </w:rPr>
        <w:t xml:space="preserve"> 2000 byl plněn (2000–2003) s partnery </w:t>
      </w:r>
      <w:proofErr w:type="spellStart"/>
      <w:r w:rsidRPr="007C4611">
        <w:rPr>
          <w:lang w:val="cs-CZ"/>
        </w:rPr>
        <w:t>Copernicus</w:t>
      </w:r>
      <w:proofErr w:type="spellEnd"/>
      <w:r w:rsidRPr="007C4611">
        <w:rPr>
          <w:lang w:val="cs-CZ"/>
        </w:rPr>
        <w:t xml:space="preserve"> Museum Frombork (PL), Tycho Brahe Museum (S), Museum </w:t>
      </w:r>
      <w:proofErr w:type="spellStart"/>
      <w:r w:rsidRPr="007C4611">
        <w:rPr>
          <w:lang w:val="cs-CZ"/>
        </w:rPr>
        <w:t>of</w:t>
      </w:r>
      <w:proofErr w:type="spellEnd"/>
      <w:r w:rsidRPr="007C4611">
        <w:rPr>
          <w:lang w:val="cs-CZ"/>
        </w:rPr>
        <w:t xml:space="preserve"> Science Florencie (I) a </w:t>
      </w:r>
      <w:proofErr w:type="spellStart"/>
      <w:r w:rsidRPr="007C4611">
        <w:rPr>
          <w:lang w:val="cs-CZ"/>
        </w:rPr>
        <w:t>Woolsthorpe</w:t>
      </w:r>
      <w:proofErr w:type="spellEnd"/>
      <w:r w:rsidRPr="007C4611">
        <w:rPr>
          <w:lang w:val="cs-CZ"/>
        </w:rPr>
        <w:t xml:space="preserve"> </w:t>
      </w:r>
      <w:proofErr w:type="spellStart"/>
      <w:r w:rsidRPr="007C4611">
        <w:rPr>
          <w:lang w:val="cs-CZ"/>
        </w:rPr>
        <w:t>Manor</w:t>
      </w:r>
      <w:proofErr w:type="spellEnd"/>
      <w:r w:rsidRPr="007C4611">
        <w:rPr>
          <w:lang w:val="cs-CZ"/>
        </w:rPr>
        <w:t xml:space="preserve"> (GB). Při této příležitosti připravil výstavu o Johannu Keplerovi.</w:t>
      </w:r>
    </w:p>
    <w:p w14:paraId="5932DDC6" w14:textId="296A11DA" w:rsidR="007C4611" w:rsidRPr="007C4611" w:rsidRDefault="007C4611" w:rsidP="007C4611">
      <w:pPr>
        <w:rPr>
          <w:lang w:val="cs-CZ"/>
        </w:rPr>
      </w:pPr>
      <w:r w:rsidRPr="007C4611">
        <w:rPr>
          <w:lang w:val="cs-CZ"/>
        </w:rPr>
        <w:t>Spolu s kolegy z VÚGTK Zdiby se podílel na grantovém projektu Zeměměřické a</w:t>
      </w:r>
      <w:r w:rsidR="00BB05C1">
        <w:rPr>
          <w:lang w:val="cs-CZ"/>
        </w:rPr>
        <w:t> </w:t>
      </w:r>
      <w:r w:rsidRPr="007C4611">
        <w:rPr>
          <w:lang w:val="cs-CZ"/>
        </w:rPr>
        <w:t>astronomické přístroje na území ČR od 16. do 20. století (2018–2021). Výsledek projektu slouží na webových stránkách ke zpřístupnění a dokumentaci přístrojů tvořících kulturní dědictví. Součástí projektu byla výstava astronomických přístrojů (2021–2022). K výstavě byl připraven knižní katalog.</w:t>
      </w:r>
    </w:p>
    <w:p w14:paraId="686FF383" w14:textId="4866DB1F" w:rsidR="00812B38" w:rsidRPr="007C4611" w:rsidRDefault="007C4611" w:rsidP="007C4611">
      <w:pPr>
        <w:rPr>
          <w:lang w:val="cs-CZ"/>
        </w:rPr>
      </w:pPr>
      <w:r w:rsidRPr="007C4611">
        <w:rPr>
          <w:lang w:val="cs-CZ"/>
        </w:rPr>
        <w:t>Dlouhodobě se zabývá soupisem přístrojů v našich zemích od vrcholného středověku až do současnosti. Připravil k vydání publikaci, ve které představuje stovku výrobců, autorů a konstruktérů a jejich přístroje.</w:t>
      </w:r>
    </w:p>
    <w:p w14:paraId="27B84B53" w14:textId="5EE23CD1" w:rsidR="006E7DCD" w:rsidRPr="00E200E3" w:rsidRDefault="006E7DCD" w:rsidP="006E7DCD">
      <w:pPr>
        <w:rPr>
          <w:color w:val="000000"/>
        </w:rPr>
      </w:pPr>
      <w:r w:rsidRPr="005B3DBF">
        <w:rPr>
          <w:b/>
          <w:color w:val="000000"/>
        </w:rPr>
        <w:t xml:space="preserve">Cena </w:t>
      </w:r>
      <w:proofErr w:type="spellStart"/>
      <w:r w:rsidRPr="005B3DBF">
        <w:rPr>
          <w:b/>
          <w:color w:val="000000"/>
        </w:rPr>
        <w:t>Littera</w:t>
      </w:r>
      <w:proofErr w:type="spellEnd"/>
      <w:r w:rsidRPr="005B3DBF">
        <w:rPr>
          <w:b/>
          <w:color w:val="000000"/>
        </w:rPr>
        <w:t xml:space="preserve"> </w:t>
      </w:r>
      <w:proofErr w:type="spellStart"/>
      <w:r w:rsidRPr="005B3DBF">
        <w:rPr>
          <w:b/>
          <w:color w:val="000000"/>
        </w:rPr>
        <w:t>Astronomica</w:t>
      </w:r>
      <w:proofErr w:type="spellEnd"/>
      <w:r w:rsidRPr="005B3DBF">
        <w:rPr>
          <w:b/>
          <w:color w:val="000000"/>
        </w:rPr>
        <w:t xml:space="preserve"> České astronomické společnosti</w:t>
      </w:r>
      <w:r w:rsidRPr="00E200E3">
        <w:rPr>
          <w:color w:val="000000"/>
        </w:rPr>
        <w:t xml:space="preserve"> je určena k ocenění osobnosti nebo nakladatelství, která nebo které svým literárním dílem významně přispěli k popularizaci astronomie u nás. </w:t>
      </w:r>
      <w:proofErr w:type="spellStart"/>
      <w:r w:rsidRPr="00E200E3">
        <w:rPr>
          <w:color w:val="000000"/>
        </w:rPr>
        <w:t>Littera</w:t>
      </w:r>
      <w:proofErr w:type="spellEnd"/>
      <w:r w:rsidRPr="00E200E3">
        <w:rPr>
          <w:color w:val="000000"/>
        </w:rPr>
        <w:t xml:space="preserve"> </w:t>
      </w:r>
      <w:proofErr w:type="spellStart"/>
      <w:r w:rsidRPr="00E200E3">
        <w:rPr>
          <w:color w:val="000000"/>
        </w:rPr>
        <w:t>Astronomica</w:t>
      </w:r>
      <w:proofErr w:type="spellEnd"/>
      <w:r w:rsidRPr="00E200E3">
        <w:rPr>
          <w:color w:val="000000"/>
        </w:rPr>
        <w:t xml:space="preserve"> byla poprvé udělena v</w:t>
      </w:r>
      <w:r>
        <w:rPr>
          <w:color w:val="000000"/>
        </w:rPr>
        <w:t> </w:t>
      </w:r>
      <w:r w:rsidRPr="00E200E3">
        <w:rPr>
          <w:color w:val="000000"/>
        </w:rPr>
        <w:t xml:space="preserve">roce 2002 a jejími držiteli se dosud stali doc. RNDr. Josip </w:t>
      </w:r>
      <w:proofErr w:type="spellStart"/>
      <w:r w:rsidRPr="00E200E3">
        <w:rPr>
          <w:color w:val="000000"/>
        </w:rPr>
        <w:t>Kleczek</w:t>
      </w:r>
      <w:proofErr w:type="spellEnd"/>
      <w:r w:rsidRPr="00E200E3">
        <w:rPr>
          <w:color w:val="000000"/>
        </w:rPr>
        <w:t xml:space="preserve">, DrSc. </w:t>
      </w:r>
      <w:r>
        <w:rPr>
          <w:color w:val="000000"/>
        </w:rPr>
        <w:t>z </w:t>
      </w:r>
      <w:r w:rsidRPr="00E200E3">
        <w:rPr>
          <w:color w:val="000000"/>
        </w:rPr>
        <w:t xml:space="preserve">Astronomického ústavu AV ČR (dvojnásobný držitel), RNDr. Jiří Grygar, CSc. </w:t>
      </w:r>
      <w:r>
        <w:rPr>
          <w:color w:val="000000"/>
        </w:rPr>
        <w:t>z </w:t>
      </w:r>
      <w:r w:rsidRPr="00E200E3">
        <w:rPr>
          <w:color w:val="000000"/>
        </w:rPr>
        <w:t xml:space="preserve">Fyzikálního ústavu AV ČR, Ing. Antonín </w:t>
      </w:r>
      <w:proofErr w:type="spellStart"/>
      <w:r w:rsidRPr="00E200E3">
        <w:rPr>
          <w:color w:val="000000"/>
        </w:rPr>
        <w:t>Rükl</w:t>
      </w:r>
      <w:proofErr w:type="spellEnd"/>
      <w:r w:rsidRPr="00E200E3">
        <w:rPr>
          <w:color w:val="000000"/>
        </w:rPr>
        <w:t xml:space="preserve"> z Hvězdárny a planetária hl. m. Prahy, Ing. Pavel Příhoda z Hvězdárny a planetária hl. m. Prahy,  RNDr. Oldřich Hlad z</w:t>
      </w:r>
      <w:r>
        <w:rPr>
          <w:color w:val="000000"/>
        </w:rPr>
        <w:t> </w:t>
      </w:r>
      <w:r w:rsidRPr="00E200E3">
        <w:rPr>
          <w:color w:val="000000"/>
        </w:rPr>
        <w:t xml:space="preserve">Hvězdárny a planetária hl. m. Prahy, doc. RNDr. Zdeněk Mikulášek, CSc. z  Masarykovy univerzity v Brně, Mgr. Antonín Vítek, CSc. z Akademie věd ČR, prof. RNDr. Petr Kulhánek, CSc. z ČVUT,  Nakladatelství a vydavatelství </w:t>
      </w:r>
      <w:proofErr w:type="spellStart"/>
      <w:r w:rsidRPr="00E200E3">
        <w:rPr>
          <w:color w:val="000000"/>
        </w:rPr>
        <w:t>Aldebaran</w:t>
      </w:r>
      <w:proofErr w:type="spellEnd"/>
      <w:r w:rsidRPr="00E200E3">
        <w:rPr>
          <w:color w:val="000000"/>
        </w:rPr>
        <w:t xml:space="preserve">, Mgr. Pavel </w:t>
      </w:r>
      <w:proofErr w:type="spellStart"/>
      <w:r w:rsidRPr="00E200E3">
        <w:rPr>
          <w:color w:val="000000"/>
        </w:rPr>
        <w:t>Gabzdyl</w:t>
      </w:r>
      <w:proofErr w:type="spellEnd"/>
      <w:r w:rsidRPr="00E200E3">
        <w:rPr>
          <w:color w:val="000000"/>
        </w:rPr>
        <w:t xml:space="preserve"> z Hvězdárny a planetária Brno,  František Martinek z Hvězdárny Valašské Meziříčí, Mgr. Jana Olivová z Akademického bulletinu (Akademie věd), manželé Hadravovi z Akademie věd, Jindřich Suchánek z TV Noe, Lukáš Grygar, RNDr. Peter Zamarovský z ČVUT, doc. Mgr. Michal Švanda, Ph.D. z Astronomického ústavu AV ČR, Ing. Jan Vondrák, DrSc., </w:t>
      </w:r>
      <w:proofErr w:type="spellStart"/>
      <w:r w:rsidRPr="00E200E3">
        <w:rPr>
          <w:color w:val="000000"/>
        </w:rPr>
        <w:t>dr.h.c</w:t>
      </w:r>
      <w:proofErr w:type="spellEnd"/>
      <w:r w:rsidRPr="00E200E3">
        <w:rPr>
          <w:color w:val="000000"/>
        </w:rPr>
        <w:t xml:space="preserve">. z Astronomického ústavu AV ČR, Mgr. Jana Žďárská z Fyzikálního ústavu AV ČR, Dr. Antonín Bečvář in memoriam, </w:t>
      </w:r>
      <w:r>
        <w:rPr>
          <w:color w:val="000000"/>
        </w:rPr>
        <w:t>p</w:t>
      </w:r>
      <w:r w:rsidRPr="00E200E3">
        <w:rPr>
          <w:color w:val="000000"/>
        </w:rPr>
        <w:t xml:space="preserve">rof. RNDr. Martina Bečvářová, Ph.D. (Katedra aplikované matematiky Fakulty dopravní </w:t>
      </w:r>
      <w:r w:rsidRPr="00E200E3">
        <w:rPr>
          <w:color w:val="000000"/>
        </w:rPr>
        <w:lastRenderedPageBreak/>
        <w:t>ČVUT)</w:t>
      </w:r>
      <w:r w:rsidR="001B4246">
        <w:rPr>
          <w:color w:val="000000"/>
        </w:rPr>
        <w:t xml:space="preserve">, </w:t>
      </w:r>
      <w:r>
        <w:rPr>
          <w:color w:val="000000"/>
        </w:rPr>
        <w:t>d</w:t>
      </w:r>
      <w:r w:rsidRPr="00E200E3">
        <w:rPr>
          <w:color w:val="000000"/>
        </w:rPr>
        <w:t>oc. RNDr. Jindřich Bečvář, CSc. (Fakulta dopravní ČVUT)</w:t>
      </w:r>
      <w:r w:rsidR="001B4246">
        <w:rPr>
          <w:color w:val="000000"/>
        </w:rPr>
        <w:t xml:space="preserve"> a </w:t>
      </w:r>
      <w:r w:rsidR="001B4246" w:rsidRPr="001B4246">
        <w:rPr>
          <w:color w:val="000000"/>
        </w:rPr>
        <w:t>Ing. Marcel Bělík, ředitel Hvězdárny v</w:t>
      </w:r>
      <w:r w:rsidR="001B4246">
        <w:rPr>
          <w:color w:val="000000"/>
        </w:rPr>
        <w:t> </w:t>
      </w:r>
      <w:r w:rsidR="001B4246" w:rsidRPr="001B4246">
        <w:rPr>
          <w:color w:val="000000"/>
        </w:rPr>
        <w:t>Úpic</w:t>
      </w:r>
      <w:r w:rsidR="001B4246">
        <w:rPr>
          <w:color w:val="000000"/>
        </w:rPr>
        <w:t>i.</w:t>
      </w:r>
    </w:p>
    <w:p w14:paraId="642E7715" w14:textId="77777777" w:rsidR="006E7DCD" w:rsidRPr="00E200E3" w:rsidRDefault="006E7DCD" w:rsidP="006E7DCD">
      <w:pPr>
        <w:spacing w:before="240"/>
        <w:rPr>
          <w:color w:val="FF0000"/>
        </w:rPr>
      </w:pPr>
      <w:r w:rsidRPr="005B3DBF">
        <w:rPr>
          <w:b/>
        </w:rPr>
        <w:t>Cenu dotuje</w:t>
      </w:r>
      <w:r w:rsidRPr="000B01C4">
        <w:t xml:space="preserve"> knihkupectví Knihy Dobrovský (</w:t>
      </w:r>
      <w:r w:rsidRPr="000B01C4">
        <w:rPr>
          <w:color w:val="0070C0"/>
          <w:u w:val="single"/>
        </w:rPr>
        <w:t>www.knihydobrovsky.cz</w:t>
      </w:r>
      <w:r w:rsidRPr="000B01C4">
        <w:t xml:space="preserve">) a Společnost </w:t>
      </w:r>
      <w:proofErr w:type="spellStart"/>
      <w:r w:rsidRPr="000B01C4">
        <w:t>Astropis</w:t>
      </w:r>
      <w:proofErr w:type="spellEnd"/>
      <w:r w:rsidRPr="000B01C4">
        <w:t xml:space="preserve"> (</w:t>
      </w:r>
      <w:hyperlink r:id="rId10" w:history="1">
        <w:r w:rsidRPr="001A17BF">
          <w:rPr>
            <w:rStyle w:val="Hypertextovodkaz"/>
          </w:rPr>
          <w:t>www.astropis.cz</w:t>
        </w:r>
      </w:hyperlink>
      <w:r w:rsidRPr="000B01C4">
        <w:t>).</w:t>
      </w:r>
    </w:p>
    <w:p w14:paraId="5DE8E670" w14:textId="6FFB17BF" w:rsidR="006E7DCD" w:rsidRDefault="006E7DCD" w:rsidP="006E7DCD">
      <w:pPr>
        <w:spacing w:before="240"/>
        <w:rPr>
          <w:color w:val="000000"/>
        </w:rPr>
      </w:pPr>
      <w:r w:rsidRPr="005B3DBF">
        <w:rPr>
          <w:b/>
          <w:color w:val="000000"/>
        </w:rPr>
        <w:t>3</w:t>
      </w:r>
      <w:r w:rsidR="007C4611">
        <w:rPr>
          <w:b/>
          <w:color w:val="000000"/>
        </w:rPr>
        <w:t>6</w:t>
      </w:r>
      <w:r w:rsidRPr="005B3DBF">
        <w:rPr>
          <w:b/>
          <w:color w:val="000000"/>
        </w:rPr>
        <w:t>. Podzimní knižní veletrh</w:t>
      </w:r>
      <w:r w:rsidRPr="00FC4C3D">
        <w:rPr>
          <w:color w:val="000000"/>
        </w:rPr>
        <w:t xml:space="preserve"> se bude konat v pátek a v sobotu </w:t>
      </w:r>
      <w:r w:rsidR="00A3344A">
        <w:rPr>
          <w:color w:val="000000"/>
        </w:rPr>
        <w:t>16</w:t>
      </w:r>
      <w:r w:rsidRPr="00FC4C3D">
        <w:rPr>
          <w:color w:val="000000"/>
        </w:rPr>
        <w:t>. a 1</w:t>
      </w:r>
      <w:r w:rsidR="00A3344A">
        <w:rPr>
          <w:color w:val="000000"/>
        </w:rPr>
        <w:t>7</w:t>
      </w:r>
      <w:r w:rsidRPr="00FC4C3D">
        <w:rPr>
          <w:color w:val="000000"/>
        </w:rPr>
        <w:t>. října 202</w:t>
      </w:r>
      <w:r w:rsidR="00A3344A">
        <w:rPr>
          <w:color w:val="000000"/>
        </w:rPr>
        <w:t>6</w:t>
      </w:r>
      <w:r w:rsidRPr="00FC4C3D">
        <w:rPr>
          <w:color w:val="000000"/>
        </w:rPr>
        <w:t xml:space="preserve"> v</w:t>
      </w:r>
      <w:r>
        <w:rPr>
          <w:color w:val="000000"/>
        </w:rPr>
        <w:t> </w:t>
      </w:r>
      <w:r w:rsidRPr="00FC4C3D">
        <w:rPr>
          <w:color w:val="000000"/>
        </w:rPr>
        <w:t>Kulturním domě Ostrov a v Krajské knihovně Vysočiny v Havlíčkově Brodě. Jeho</w:t>
      </w:r>
      <w:r w:rsidR="00A3344A">
        <w:rPr>
          <w:color w:val="000000"/>
        </w:rPr>
        <w:t xml:space="preserve"> letošní </w:t>
      </w:r>
      <w:r w:rsidRPr="00FC4C3D">
        <w:rPr>
          <w:color w:val="000000"/>
        </w:rPr>
        <w:t xml:space="preserve">motto je </w:t>
      </w:r>
      <w:r w:rsidR="00A3344A">
        <w:rPr>
          <w:i/>
          <w:color w:val="000000"/>
        </w:rPr>
        <w:t>Knihy jsou geniální přítelkyně</w:t>
      </w:r>
      <w:r w:rsidRPr="00FC4C3D">
        <w:rPr>
          <w:color w:val="000000"/>
        </w:rPr>
        <w:t xml:space="preserve">. </w:t>
      </w:r>
    </w:p>
    <w:p w14:paraId="0938F006" w14:textId="46D09E0B" w:rsidR="00A3344A" w:rsidRDefault="006E7DCD" w:rsidP="00A3344A">
      <w:pPr>
        <w:spacing w:before="240"/>
      </w:pPr>
      <w:r w:rsidRPr="00E200E3">
        <w:rPr>
          <w:color w:val="000000"/>
        </w:rPr>
        <w:t>Podrobnosti o Podzimním knižním veletrhu a jeho programu naleznete na</w:t>
      </w:r>
      <w:r w:rsidR="00A3344A">
        <w:rPr>
          <w:color w:val="000000"/>
        </w:rPr>
        <w:t xml:space="preserve"> </w:t>
      </w:r>
      <w:hyperlink r:id="rId11" w:history="1">
        <w:r w:rsidR="00A3344A" w:rsidRPr="00603C8C">
          <w:rPr>
            <w:rStyle w:val="Hypertextovodkaz"/>
          </w:rPr>
          <w:t>www.hejkal.cz/veletrh/</w:t>
        </w:r>
      </w:hyperlink>
    </w:p>
    <w:p w14:paraId="47FA255C" w14:textId="3AD34EA5" w:rsidR="00812B38" w:rsidRDefault="006E7DCD" w:rsidP="00A3344A">
      <w:pPr>
        <w:spacing w:before="240"/>
      </w:pPr>
      <w:r w:rsidRPr="005B3DBF">
        <w:rPr>
          <w:b/>
        </w:rPr>
        <w:t xml:space="preserve">Česká astronomická společnost v Havlíčkově Brodě již po </w:t>
      </w:r>
      <w:r w:rsidR="00A3344A">
        <w:rPr>
          <w:b/>
        </w:rPr>
        <w:t>pěta</w:t>
      </w:r>
      <w:r w:rsidRPr="005B3DBF">
        <w:rPr>
          <w:b/>
        </w:rPr>
        <w:t xml:space="preserve">dvacáté slavnostně udělí cenu </w:t>
      </w:r>
      <w:proofErr w:type="spellStart"/>
      <w:r w:rsidRPr="005B3DBF">
        <w:rPr>
          <w:b/>
        </w:rPr>
        <w:t>Littera</w:t>
      </w:r>
      <w:proofErr w:type="spellEnd"/>
      <w:r w:rsidRPr="005B3DBF">
        <w:rPr>
          <w:b/>
        </w:rPr>
        <w:t xml:space="preserve"> </w:t>
      </w:r>
      <w:proofErr w:type="spellStart"/>
      <w:r w:rsidRPr="005B3DBF">
        <w:rPr>
          <w:b/>
        </w:rPr>
        <w:t>Astronomica</w:t>
      </w:r>
      <w:proofErr w:type="spellEnd"/>
      <w:r w:rsidRPr="005B3DBF">
        <w:rPr>
          <w:b/>
        </w:rPr>
        <w:t xml:space="preserve"> za literaturu spojenou s</w:t>
      </w:r>
      <w:r>
        <w:rPr>
          <w:b/>
        </w:rPr>
        <w:t> </w:t>
      </w:r>
      <w:r w:rsidRPr="005B3DBF">
        <w:rPr>
          <w:b/>
        </w:rPr>
        <w:t>astronomií</w:t>
      </w:r>
      <w:r w:rsidRPr="000B01C4">
        <w:t>. Kromě České astronomické společnosti (</w:t>
      </w:r>
      <w:hyperlink r:id="rId12" w:history="1">
        <w:r w:rsidRPr="000B01C4">
          <w:rPr>
            <w:rStyle w:val="Hypertextovodkaz"/>
          </w:rPr>
          <w:t>www.astro.cz</w:t>
        </w:r>
      </w:hyperlink>
      <w:r w:rsidRPr="000B01C4">
        <w:t>) na přípravě</w:t>
      </w:r>
      <w:r>
        <w:t xml:space="preserve"> a astronomickém programu na veletrhu </w:t>
      </w:r>
      <w:r w:rsidRPr="000B01C4">
        <w:t>spolupracuje Nakladatelství AGA (</w:t>
      </w:r>
      <w:hyperlink r:id="rId13" w:history="1">
        <w:r w:rsidRPr="000B01C4">
          <w:rPr>
            <w:rStyle w:val="Hypertextovodkaz"/>
          </w:rPr>
          <w:t>www.aldebaran.cz</w:t>
        </w:r>
      </w:hyperlink>
      <w:r w:rsidRPr="000B01C4">
        <w:t>) a</w:t>
      </w:r>
      <w:r>
        <w:t> </w:t>
      </w:r>
      <w:r w:rsidRPr="000B01C4">
        <w:t>Jihlavská astronomická společnost (</w:t>
      </w:r>
      <w:hyperlink r:id="rId14" w:history="1">
        <w:r w:rsidR="00A3344A" w:rsidRPr="00603C8C">
          <w:rPr>
            <w:rStyle w:val="Hypertextovodkaz"/>
          </w:rPr>
          <w:t>www.jiast.cz</w:t>
        </w:r>
      </w:hyperlink>
      <w:r w:rsidRPr="000B01C4">
        <w:t>). </w:t>
      </w:r>
    </w:p>
    <w:p w14:paraId="6CA040A8" w14:textId="3EA6298B" w:rsidR="00A3344A" w:rsidRPr="00A3344A" w:rsidRDefault="00A3344A" w:rsidP="00A3344A">
      <w:pPr>
        <w:spacing w:before="240"/>
        <w:rPr>
          <w:b/>
          <w:bCs/>
        </w:rPr>
      </w:pPr>
      <w:r w:rsidRPr="00A3344A">
        <w:rPr>
          <w:b/>
          <w:bCs/>
        </w:rPr>
        <w:t>Návrh ocenění: Ing. Štěpán Kovář, Ph.D., Vojtěch Sedláček</w:t>
      </w:r>
    </w:p>
    <w:p w14:paraId="62780952" w14:textId="77777777" w:rsidR="00812B38" w:rsidRDefault="00812B38">
      <w:pPr>
        <w:spacing w:after="0"/>
        <w:jc w:val="center"/>
        <w:rPr>
          <w:b/>
          <w:bCs/>
          <w:sz w:val="18"/>
          <w:szCs w:val="18"/>
        </w:rPr>
      </w:pPr>
    </w:p>
    <w:p w14:paraId="320A72E5" w14:textId="77777777" w:rsidR="00812B38" w:rsidRDefault="0026466C">
      <w:pPr>
        <w:spacing w:after="0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Mgr. Simona Beerová</w:t>
      </w:r>
      <w:r>
        <w:rPr>
          <w:b/>
          <w:bCs/>
          <w:sz w:val="18"/>
          <w:szCs w:val="18"/>
        </w:rPr>
        <w:br/>
      </w:r>
      <w:r>
        <w:rPr>
          <w:sz w:val="18"/>
          <w:szCs w:val="18"/>
        </w:rPr>
        <w:t>tisková tajemnice České astronomické společnosti</w:t>
      </w:r>
    </w:p>
    <w:p w14:paraId="55E68871" w14:textId="77777777" w:rsidR="00812B38" w:rsidRDefault="0026466C">
      <w:pPr>
        <w:spacing w:after="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</w:t>
      </w:r>
      <w:r>
        <w:rPr>
          <w:sz w:val="18"/>
          <w:szCs w:val="18"/>
        </w:rPr>
        <w:br/>
      </w:r>
    </w:p>
    <w:p w14:paraId="080D3B4F" w14:textId="77777777" w:rsidR="00812B38" w:rsidRDefault="0026466C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Česká astronomická společnost (ČAS) vydává od května 1998 tisková prohlášení o aktuálních astronomických událostech a událostech s astronomií souvisejících. Počínaje tiskovým prohlášením č. 67 ze dne 23. 10. 2004 jsou některá tisková prohlášení vydávána jako společná s Astronomickým ústavem Akademie věd ČR, v. v. i. Archiv tiskových prohlášení a další informace nejen pro novináře lze najít na adrese </w:t>
      </w:r>
      <w:hyperlink r:id="rId15">
        <w:r>
          <w:rPr>
            <w:color w:val="000000"/>
            <w:sz w:val="18"/>
            <w:szCs w:val="18"/>
            <w:u w:val="single"/>
          </w:rPr>
          <w:t>www.astro.cz/sluzby.html</w:t>
        </w:r>
      </w:hyperlink>
      <w:r>
        <w:rPr>
          <w:color w:val="000000"/>
          <w:sz w:val="18"/>
          <w:szCs w:val="18"/>
        </w:rPr>
        <w:t xml:space="preserve">. </w:t>
      </w:r>
      <w:r>
        <w:rPr>
          <w:sz w:val="18"/>
          <w:szCs w:val="18"/>
        </w:rPr>
        <w:t xml:space="preserve">S technickými a organizačními záležitostmi ohledně tiskových prohlášení se obracejte na tiskovou tajemnici ČAS Mgr. Simonu Beerovou na adrese: Planetárium Ostrava, K Planetáriu 502, 725 26 Ostrava. Tel.: 776 602 709, </w:t>
      </w:r>
    </w:p>
    <w:p w14:paraId="7EA8FA85" w14:textId="77777777" w:rsidR="00812B38" w:rsidRDefault="0026466C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e-mail: </w:t>
      </w:r>
      <w:hyperlink r:id="rId16">
        <w:r>
          <w:rPr>
            <w:sz w:val="18"/>
            <w:szCs w:val="18"/>
            <w:u w:val="single"/>
          </w:rPr>
          <w:t>simona.beerova@vsb.cz</w:t>
        </w:r>
      </w:hyperlink>
      <w:r>
        <w:rPr>
          <w:sz w:val="18"/>
          <w:szCs w:val="18"/>
        </w:rPr>
        <w:t>.</w:t>
      </w:r>
    </w:p>
    <w:sectPr w:rsidR="00812B3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0F680" w14:textId="77777777" w:rsidR="00175C6E" w:rsidRDefault="00175C6E">
      <w:pPr>
        <w:spacing w:after="0" w:line="240" w:lineRule="auto"/>
      </w:pPr>
      <w:r>
        <w:separator/>
      </w:r>
    </w:p>
  </w:endnote>
  <w:endnote w:type="continuationSeparator" w:id="0">
    <w:p w14:paraId="51FCFCFE" w14:textId="77777777" w:rsidR="00175C6E" w:rsidRDefault="0017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D6ECC0CC-4DAA-4C8B-8FD1-C8AFF6515737}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  <w:embedRegular r:id="rId2" w:fontKey="{BE9B5E16-0CB4-45A8-BB49-4984B8E58D9A}"/>
    <w:embedItalic r:id="rId3" w:fontKey="{8E88FCF3-B454-48F5-ADBD-FEE1EFD49036}"/>
  </w:font>
  <w:font w:name="Helvetica Neue">
    <w:charset w:val="00"/>
    <w:family w:val="auto"/>
    <w:pitch w:val="default"/>
    <w:embedRegular r:id="rId4" w:fontKey="{AE0C27AF-7F2D-4B79-A1DD-61844932D1D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4E0E4889-4D8E-4A7B-9448-627B5F604B8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03CEADA2-F034-46BE-BF52-474517904C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E442" w14:textId="77777777" w:rsidR="00812B38" w:rsidRDefault="0026466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33EA6F46" wp14:editId="43BB943E">
              <wp:simplePos x="0" y="0"/>
              <wp:positionH relativeFrom="column">
                <wp:posOffset>-160334</wp:posOffset>
              </wp:positionH>
              <wp:positionV relativeFrom="paragraph">
                <wp:posOffset>-10060937</wp:posOffset>
              </wp:positionV>
              <wp:extent cx="4279265" cy="334645"/>
              <wp:effectExtent l="0" t="0" r="0" b="0"/>
              <wp:wrapNone/>
              <wp:docPr id="2008154221" name="Obdélník 2008154221" descr="This item is classified as Internal. It was created by and is in the property of the relevant company of the Skoda Group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15893" y="3622203"/>
                        <a:ext cx="4260215" cy="315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EFF668" w14:textId="77777777" w:rsidR="00812B38" w:rsidRDefault="0026466C">
                          <w:pPr>
                            <w:spacing w:after="0" w:line="275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4"/>
                            </w:rPr>
                            <w:t>This item is classified as Internal. It was created by and is in the property of the relevant company of the Skoda Group.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3EA6F46" id="Obdélník 2008154221" o:spid="_x0000_s1026" alt="This item is classified as Internal. It was created by and is in the property of the relevant company of the Skoda Group." style="position:absolute;left:0;text-align:left;margin-left:-12.6pt;margin-top:-792.2pt;width:336.95pt;height:26.3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" filled="f" stroked="f">
              <v:textbox inset="0,0,0,15pt">
                <w:txbxContent>
                  <w:p w14:paraId="1CEFF668" w14:textId="77777777" w:rsidR="00812B38" w:rsidRDefault="0026466C">
                    <w:pPr>
                      <w:spacing w:after="0" w:line="275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4"/>
                      </w:rPr>
                      <w:t>This item is classified as Internal. It was created by and is in the property of the relevant company of the Skoda Group.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F4DF5" w14:textId="77777777" w:rsidR="00812B38" w:rsidRDefault="0026466C">
    <w:pPr>
      <w:jc w:val="right"/>
    </w:pPr>
    <w:r>
      <w:fldChar w:fldCharType="begin"/>
    </w:r>
    <w:r>
      <w:instrText>PAGE</w:instrText>
    </w:r>
    <w:r>
      <w:fldChar w:fldCharType="separate"/>
    </w:r>
    <w:r w:rsidR="00B2727F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0FB9B" w14:textId="77777777" w:rsidR="00812B38" w:rsidRDefault="0026466C">
    <w:pPr>
      <w:tabs>
        <w:tab w:val="right" w:pos="9020"/>
      </w:tabs>
      <w:spacing w:after="0" w:line="240" w:lineRule="auto"/>
      <w:jc w:val="left"/>
      <w:rPr>
        <w:rFonts w:ascii="Helvetica Neue" w:eastAsia="Helvetica Neue" w:hAnsi="Helvetica Neue" w:cs="Helvetica Neue"/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0E32DF26" wp14:editId="50A7795D">
              <wp:simplePos x="0" y="0"/>
              <wp:positionH relativeFrom="column">
                <wp:posOffset>-160334</wp:posOffset>
              </wp:positionH>
              <wp:positionV relativeFrom="paragraph">
                <wp:posOffset>-10085784</wp:posOffset>
              </wp:positionV>
              <wp:extent cx="4279265" cy="334645"/>
              <wp:effectExtent l="0" t="0" r="0" b="0"/>
              <wp:wrapNone/>
              <wp:docPr id="2008154220" name="Obdélník 2008154220" descr="This item is classified as Internal. It was created by and is in the property of the relevant company of the Skoda Group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15893" y="3622203"/>
                        <a:ext cx="4260215" cy="315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39F33C" w14:textId="77777777" w:rsidR="00812B38" w:rsidRDefault="0026466C">
                          <w:pPr>
                            <w:spacing w:after="0" w:line="275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4"/>
                            </w:rPr>
                            <w:t>This item is classified as Internal. It was created by and is in the property of the relevant company of the Skoda Group.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32DF26" id="Obdélník 2008154220" o:spid="_x0000_s1027" alt="This item is classified as Internal. It was created by and is in the property of the relevant company of the Skoda Group." style="position:absolute;margin-left:-12.6pt;margin-top:-794.15pt;width:336.95pt;height:26.3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" filled="f" stroked="f">
              <v:textbox inset="0,0,0,15pt">
                <w:txbxContent>
                  <w:p w14:paraId="7639F33C" w14:textId="77777777" w:rsidR="00812B38" w:rsidRDefault="0026466C">
                    <w:pPr>
                      <w:spacing w:after="0" w:line="275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4"/>
                      </w:rPr>
                      <w:t>This item is classified as Internal. It was created by and is in the property of the relevant company of the Skoda Group.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8CBA4" w14:textId="77777777" w:rsidR="00175C6E" w:rsidRDefault="00175C6E">
      <w:pPr>
        <w:spacing w:after="0" w:line="240" w:lineRule="auto"/>
      </w:pPr>
      <w:r>
        <w:separator/>
      </w:r>
    </w:p>
  </w:footnote>
  <w:footnote w:type="continuationSeparator" w:id="0">
    <w:p w14:paraId="13759218" w14:textId="77777777" w:rsidR="00175C6E" w:rsidRDefault="0017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92A35" w14:textId="77777777" w:rsidR="00812B38" w:rsidRDefault="00812B38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3ED7A" w14:textId="77777777" w:rsidR="00812B38" w:rsidRDefault="00812B38">
    <w:pPr>
      <w:tabs>
        <w:tab w:val="right" w:pos="9020"/>
      </w:tabs>
      <w:spacing w:after="0" w:line="240" w:lineRule="auto"/>
      <w:jc w:val="left"/>
      <w:rPr>
        <w:rFonts w:ascii="Helvetica Neue" w:eastAsia="Helvetica Neue" w:hAnsi="Helvetica Neue" w:cs="Helvetica Neue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03EA9" w14:textId="77777777" w:rsidR="00812B38" w:rsidRDefault="00812B38">
    <w:pPr>
      <w:tabs>
        <w:tab w:val="right" w:pos="9020"/>
      </w:tabs>
      <w:spacing w:after="0" w:line="240" w:lineRule="auto"/>
      <w:jc w:val="left"/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B38"/>
    <w:rsid w:val="0002483D"/>
    <w:rsid w:val="000534AD"/>
    <w:rsid w:val="00175C6E"/>
    <w:rsid w:val="001B4246"/>
    <w:rsid w:val="0026466C"/>
    <w:rsid w:val="0052622B"/>
    <w:rsid w:val="006E7DCD"/>
    <w:rsid w:val="007029CA"/>
    <w:rsid w:val="007C4611"/>
    <w:rsid w:val="007D38AA"/>
    <w:rsid w:val="00812B38"/>
    <w:rsid w:val="00997D01"/>
    <w:rsid w:val="00A23DFA"/>
    <w:rsid w:val="00A3344A"/>
    <w:rsid w:val="00AC71C1"/>
    <w:rsid w:val="00B2727F"/>
    <w:rsid w:val="00BB05C1"/>
    <w:rsid w:val="00BD6C14"/>
    <w:rsid w:val="00C7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1F399"/>
  <w15:docId w15:val="{FB57B3DA-0E2F-4F6A-AA77-3C8747F60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cs" w:eastAsia="cs-CZ" w:bidi="ar-SA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textovodkaz">
    <w:name w:val="Hyperlink"/>
    <w:rPr>
      <w:u w:val="single"/>
    </w:rPr>
  </w:style>
  <w:style w:type="character" w:customStyle="1" w:styleId="Odkaz">
    <w:name w:val="Odkaz"/>
    <w:qFormat/>
    <w:rPr>
      <w:color w:val="467886"/>
      <w:u w:val="single" w:color="467886"/>
    </w:rPr>
  </w:style>
  <w:style w:type="character" w:customStyle="1" w:styleId="Hyperlink0">
    <w:name w:val="Hyperlink.0"/>
    <w:basedOn w:val="Odkaz"/>
    <w:qFormat/>
    <w:rPr>
      <w:rFonts w:ascii="Arial" w:eastAsia="Arial" w:hAnsi="Arial" w:cs="Arial"/>
      <w:b/>
      <w:bCs/>
      <w:color w:val="467886"/>
      <w:sz w:val="20"/>
      <w:szCs w:val="20"/>
      <w:u w:val="single" w:color="467886"/>
    </w:rPr>
  </w:style>
  <w:style w:type="character" w:customStyle="1" w:styleId="Hyperlink1">
    <w:name w:val="Hyperlink.1"/>
    <w:basedOn w:val="Odkaz"/>
    <w:qFormat/>
    <w:rPr>
      <w:color w:val="467886"/>
      <w:sz w:val="18"/>
      <w:szCs w:val="18"/>
      <w:u w:val="single" w:color="46788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AB58D5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1E0E8A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87485D"/>
    <w:rPr>
      <w:color w:val="FF00FF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A07C1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3A07C1"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A07C1"/>
    <w:rPr>
      <w:b/>
      <w:bCs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FF4CB0"/>
    <w:rPr>
      <w:rFonts w:ascii="Segoe UI" w:hAnsi="Segoe UI" w:cs="Segoe UI"/>
      <w:sz w:val="18"/>
      <w:szCs w:val="18"/>
    </w:rPr>
  </w:style>
  <w:style w:type="paragraph" w:customStyle="1" w:styleId="Nadpis">
    <w:name w:val="Nadpis"/>
    <w:next w:val="Zkladn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Zkladntext">
    <w:name w:val="Body Text"/>
    <w:pPr>
      <w:spacing w:after="140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Rejstk">
    <w:name w:val="Rejstřík"/>
    <w:qFormat/>
    <w:pPr>
      <w:suppressLineNumbers/>
    </w:pPr>
    <w:rPr>
      <w:rFonts w:cs="Noto Sans Devanagari"/>
    </w:rPr>
  </w:style>
  <w:style w:type="paragraph" w:customStyle="1" w:styleId="Zhlavazpat">
    <w:name w:val="Záhlaví a zápatí"/>
    <w:qFormat/>
    <w:pPr>
      <w:tabs>
        <w:tab w:val="right" w:pos="9020"/>
      </w:tabs>
    </w:pPr>
    <w:rPr>
      <w:rFonts w:ascii="Helvetica Neue" w:hAnsi="Helvetica Neue" w:cs="Arial Unicode MS"/>
      <w:color w:val="000000"/>
    </w:rPr>
  </w:style>
  <w:style w:type="paragraph" w:styleId="Normlnweb">
    <w:name w:val="Normal (Web)"/>
    <w:uiPriority w:val="99"/>
    <w:semiHidden/>
    <w:unhideWhenUsed/>
    <w:qFormat/>
    <w:rsid w:val="00EB186D"/>
    <w:rPr>
      <w:rFonts w:ascii="Times New Roman" w:hAnsi="Times New Roman" w:cs="Times New Roman"/>
    </w:rPr>
  </w:style>
  <w:style w:type="paragraph" w:styleId="Odstavecseseznamem">
    <w:name w:val="List Paragraph"/>
    <w:uiPriority w:val="34"/>
    <w:qFormat/>
    <w:rsid w:val="00862666"/>
    <w:pPr>
      <w:ind w:left="720"/>
      <w:contextualSpacing/>
    </w:pPr>
  </w:style>
  <w:style w:type="paragraph" w:styleId="Textkomente">
    <w:name w:val="annotation text"/>
    <w:link w:val="TextkomenteChar"/>
    <w:uiPriority w:val="99"/>
    <w:semiHidden/>
    <w:unhideWhenUsed/>
    <w:rsid w:val="003A07C1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A07C1"/>
    <w:rPr>
      <w:b/>
      <w:bCs/>
    </w:rPr>
  </w:style>
  <w:style w:type="paragraph" w:customStyle="1" w:styleId="Zhlavazpat0">
    <w:name w:val="Záhlaví a zápatí"/>
    <w:qFormat/>
  </w:style>
  <w:style w:type="paragraph" w:styleId="Zhlav">
    <w:name w:val="header"/>
    <w:basedOn w:val="Zhlavazpat0"/>
  </w:style>
  <w:style w:type="paragraph" w:styleId="Zpat">
    <w:name w:val="footer"/>
    <w:basedOn w:val="Zhlavazpat0"/>
  </w:style>
  <w:style w:type="paragraph" w:customStyle="1" w:styleId="Koment">
    <w:name w:val="Komentář"/>
    <w:qFormat/>
    <w:rPr>
      <w:sz w:val="20"/>
      <w:szCs w:val="20"/>
    </w:rPr>
  </w:style>
  <w:style w:type="paragraph" w:styleId="Textbubliny">
    <w:name w:val="Balloon Text"/>
    <w:link w:val="TextbublinyChar"/>
    <w:uiPriority w:val="99"/>
    <w:semiHidden/>
    <w:unhideWhenUsed/>
    <w:qFormat/>
    <w:rsid w:val="00FF4CB0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ze">
    <w:name w:val="Revision"/>
    <w:hidden/>
    <w:uiPriority w:val="99"/>
    <w:semiHidden/>
    <w:rsid w:val="00A26F68"/>
    <w:pPr>
      <w:spacing w:after="0" w:line="240" w:lineRule="auto"/>
      <w:jc w:val="left"/>
    </w:pPr>
  </w:style>
  <w:style w:type="character" w:styleId="Nevyeenzmnka">
    <w:name w:val="Unresolved Mention"/>
    <w:basedOn w:val="Standardnpsmoodstavce"/>
    <w:uiPriority w:val="99"/>
    <w:semiHidden/>
    <w:unhideWhenUsed/>
    <w:rsid w:val="004D54E6"/>
    <w:rPr>
      <w:color w:val="605E5C"/>
      <w:shd w:val="clear" w:color="auto" w:fill="E1DFDD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stro.cz" TargetMode="External"/><Relationship Id="rId13" Type="http://schemas.openxmlformats.org/officeDocument/2006/relationships/hyperlink" Target="http://www.aldebaran.cz/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hyperlink" Target="http://www.astro.cz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simona.beerova@vsb.c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hejkal.cz/veletrh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astro.cz/sluzby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astropis.cz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jiast.cz/" TargetMode="External"/><Relationship Id="rId22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uuJ+6m7OhQRaQKVhWuZRRDKwwQ==">CgMxLjAyDmguNHZ1aGN1b2cyYnBxMg5oLnR5ZDM4YzR5am9lMTgAciExNjNPRlF1cl8yTjhMR3dScVZxR0RULW5hTUd5NFVIbUU=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1372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Beerova</dc:creator>
  <cp:lastModifiedBy>Simona Beerová</cp:lastModifiedBy>
  <cp:revision>2</cp:revision>
  <dcterms:created xsi:type="dcterms:W3CDTF">2026-10-05T19:02:00Z</dcterms:created>
  <dcterms:modified xsi:type="dcterms:W3CDTF">2026-10-05T19:02:00Z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58321d37,71de57c2,1bcb3085</vt:lpwstr>
  </property>
  <property fmtid="{D5CDD505-2E9C-101B-9397-08002B2CF9AE}" pid="3" name="ClassificationContentMarkingFooterFontProps">
    <vt:lpwstr>#000000,7,Calibri</vt:lpwstr>
  </property>
  <property fmtid="{D5CDD505-2E9C-101B-9397-08002B2CF9AE}" pid="4" name="ClassificationContentMarkingFooterText">
    <vt:lpwstr>This item is classified as Internal. It was created by and is in the property of the relevant company of the Skoda Group.</vt:lpwstr>
  </property>
</Properties>
</file>